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DD" w:rsidRPr="007628B1" w:rsidRDefault="003413DD" w:rsidP="003413DD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DA2C46A" wp14:editId="2855F020">
            <wp:extent cx="514350" cy="523875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DD" w:rsidRPr="007628B1" w:rsidRDefault="003413DD" w:rsidP="003413DD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3413DD" w:rsidRPr="007628B1" w:rsidRDefault="003413DD" w:rsidP="003413D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3413DD" w:rsidRPr="007628B1" w:rsidRDefault="003413DD" w:rsidP="003413D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3413DD" w:rsidRPr="007628B1" w:rsidRDefault="003413DD" w:rsidP="003413D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413DD" w:rsidRPr="007628B1" w:rsidRDefault="003413DD" w:rsidP="003413DD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572</w:t>
      </w:r>
    </w:p>
    <w:p w:rsidR="003413DD" w:rsidRPr="007628B1" w:rsidRDefault="003413DD" w:rsidP="00341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413DD" w:rsidRPr="007628B1" w:rsidRDefault="003413DD" w:rsidP="003413DD">
      <w:pPr>
        <w:pStyle w:val="a4"/>
        <w:ind w:firstLine="708"/>
      </w:pPr>
      <w:r w:rsidRPr="007628B1">
        <w:t xml:space="preserve">Розглянувши заяву наймача квартири № </w:t>
      </w:r>
      <w:r w:rsidRPr="007E5100">
        <w:rPr>
          <w:color w:val="FFFFFF" w:themeColor="background1"/>
        </w:rPr>
        <w:t xml:space="preserve">51 у буд. 11-А на вул. Бориса Гмирі в м. Буча, </w:t>
      </w:r>
      <w:proofErr w:type="spellStart"/>
      <w:r w:rsidRPr="007E5100">
        <w:rPr>
          <w:color w:val="FFFFFF" w:themeColor="background1"/>
        </w:rPr>
        <w:t>Білоцерківця</w:t>
      </w:r>
      <w:proofErr w:type="spellEnd"/>
      <w:r w:rsidRPr="007E5100">
        <w:rPr>
          <w:color w:val="FFFFFF" w:themeColor="background1"/>
        </w:rPr>
        <w:t xml:space="preserve"> Анатолія Анатолійовича </w:t>
      </w:r>
      <w:r w:rsidRPr="007628B1">
        <w:t xml:space="preserve">про передачу в приватну 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11.06.2019 № 367,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(вступив у дію 22.07.1992)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3413DD" w:rsidRPr="007628B1" w:rsidRDefault="003413DD" w:rsidP="003413DD">
      <w:pPr>
        <w:pStyle w:val="a4"/>
        <w:ind w:firstLine="708"/>
      </w:pPr>
    </w:p>
    <w:p w:rsidR="003413DD" w:rsidRPr="007628B1" w:rsidRDefault="003413DD" w:rsidP="003413DD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413DD" w:rsidRDefault="003413DD" w:rsidP="003413DD">
      <w:pPr>
        <w:pStyle w:val="a4"/>
        <w:numPr>
          <w:ilvl w:val="0"/>
          <w:numId w:val="1"/>
        </w:numPr>
        <w:ind w:left="0" w:firstLine="360"/>
      </w:pPr>
      <w:r w:rsidRPr="007628B1">
        <w:t xml:space="preserve">Передати в приватну власність </w:t>
      </w:r>
      <w:r>
        <w:t>трикімнатну</w:t>
      </w:r>
      <w:r w:rsidRPr="007628B1">
        <w:t xml:space="preserve"> житлову квартиру № </w:t>
      </w:r>
      <w:r w:rsidRPr="007E5100">
        <w:rPr>
          <w:color w:val="FFFFFF" w:themeColor="background1"/>
        </w:rPr>
        <w:t xml:space="preserve">51 на вул. Бориса Гмирі, буд. 11-а в м. Буча, </w:t>
      </w:r>
      <w:r w:rsidRPr="007E5100">
        <w:rPr>
          <w:b/>
          <w:color w:val="FFFFFF" w:themeColor="background1"/>
        </w:rPr>
        <w:t xml:space="preserve">гр. </w:t>
      </w:r>
      <w:proofErr w:type="spellStart"/>
      <w:r w:rsidRPr="007E5100">
        <w:rPr>
          <w:b/>
          <w:color w:val="FFFFFF" w:themeColor="background1"/>
        </w:rPr>
        <w:t>Білоцерківцю</w:t>
      </w:r>
      <w:proofErr w:type="spellEnd"/>
      <w:r w:rsidRPr="007E5100">
        <w:rPr>
          <w:b/>
          <w:color w:val="FFFFFF" w:themeColor="background1"/>
        </w:rPr>
        <w:t xml:space="preserve"> Анатолію Анатолійовичу, 1979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</w:t>
      </w:r>
      <w:r w:rsidRPr="007628B1">
        <w:t xml:space="preserve">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70,1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>
        <w:t>кв.м</w:t>
      </w:r>
      <w:proofErr w:type="spellEnd"/>
      <w:r>
        <w:t xml:space="preserve">. </w:t>
      </w:r>
      <w:r w:rsidRPr="007628B1">
        <w:t>Відновна вартість –</w:t>
      </w:r>
      <w:r>
        <w:t xml:space="preserve"> 07 грн</w:t>
      </w:r>
      <w:r w:rsidRPr="007628B1">
        <w:t xml:space="preserve"> </w:t>
      </w:r>
      <w:r>
        <w:t>70</w:t>
      </w:r>
      <w:r w:rsidRPr="007628B1">
        <w:t xml:space="preserve"> коп. </w:t>
      </w:r>
    </w:p>
    <w:p w:rsidR="003413DD" w:rsidRPr="007E5100" w:rsidRDefault="003413DD" w:rsidP="003413DD">
      <w:pPr>
        <w:pStyle w:val="a4"/>
        <w:ind w:firstLine="426"/>
        <w:rPr>
          <w:color w:val="FFFFFF" w:themeColor="background1"/>
        </w:rPr>
      </w:pPr>
      <w:r>
        <w:rPr>
          <w:b/>
        </w:rPr>
        <w:t>2</w:t>
      </w:r>
      <w:r w:rsidRPr="007628B1">
        <w:rPr>
          <w:b/>
        </w:rPr>
        <w:t xml:space="preserve">. 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 </w:t>
      </w:r>
      <w:r w:rsidRPr="007628B1">
        <w:t xml:space="preserve">№ </w:t>
      </w:r>
      <w:r w:rsidRPr="007E5100">
        <w:rPr>
          <w:color w:val="FFFFFF" w:themeColor="background1"/>
        </w:rPr>
        <w:t>51 на вул. Бориса Гмирі, буд. 11-а в м. Буча.</w:t>
      </w:r>
    </w:p>
    <w:p w:rsidR="003413DD" w:rsidRDefault="003413DD" w:rsidP="003413DD">
      <w:pPr>
        <w:pStyle w:val="a4"/>
        <w:ind w:firstLine="426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</w:t>
      </w:r>
      <w:r w:rsidRPr="007628B1">
        <w:t xml:space="preserve">№ </w:t>
      </w:r>
      <w:r w:rsidRPr="007E5100">
        <w:rPr>
          <w:color w:val="FFFFFF" w:themeColor="background1"/>
        </w:rPr>
        <w:t>51 на вул. Бориса Гмирі, буд. 11-а в м. Буча</w:t>
      </w:r>
      <w:r>
        <w:t>.</w:t>
      </w:r>
    </w:p>
    <w:p w:rsidR="003413DD" w:rsidRPr="004729AC" w:rsidRDefault="003413DD" w:rsidP="003413DD">
      <w:pPr>
        <w:pStyle w:val="a4"/>
        <w:ind w:firstLine="426"/>
      </w:pPr>
      <w:r>
        <w:rPr>
          <w:b/>
        </w:rPr>
        <w:t xml:space="preserve">4. </w:t>
      </w:r>
      <w:r>
        <w:rPr>
          <w:b/>
        </w:rPr>
        <w:tab/>
      </w:r>
      <w:proofErr w:type="spellStart"/>
      <w:r w:rsidRPr="007E5100">
        <w:rPr>
          <w:b/>
          <w:color w:val="FFFFFF" w:themeColor="background1"/>
        </w:rPr>
        <w:t>Білоцерківцю</w:t>
      </w:r>
      <w:proofErr w:type="spellEnd"/>
      <w:r w:rsidRPr="007E5100">
        <w:rPr>
          <w:b/>
          <w:color w:val="FFFFFF" w:themeColor="background1"/>
        </w:rPr>
        <w:t xml:space="preserve"> Анатолію Анатолійовичу</w:t>
      </w:r>
      <w:r w:rsidRPr="007628B1">
        <w:t xml:space="preserve">, суму в розмірі </w:t>
      </w:r>
      <w:r>
        <w:t>43,03 грн</w:t>
      </w:r>
      <w:r w:rsidRPr="007628B1">
        <w:t xml:space="preserve">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3413DD" w:rsidRPr="007628B1" w:rsidRDefault="003413DD" w:rsidP="003413DD">
      <w:pPr>
        <w:pStyle w:val="a4"/>
        <w:ind w:left="142" w:hanging="142"/>
      </w:pPr>
    </w:p>
    <w:p w:rsidR="003413DD" w:rsidRDefault="003413DD" w:rsidP="003413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413DD" w:rsidRPr="005B04B8" w:rsidRDefault="003413DD" w:rsidP="003413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13DD" w:rsidRDefault="003413DD" w:rsidP="003413DD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3413DD" w:rsidRDefault="003413DD" w:rsidP="003413DD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3413DD" w:rsidRDefault="003413DD" w:rsidP="003413DD">
      <w:pPr>
        <w:pStyle w:val="a4"/>
        <w:tabs>
          <w:tab w:val="left" w:pos="426"/>
        </w:tabs>
        <w:rPr>
          <w:b/>
        </w:rPr>
      </w:pPr>
    </w:p>
    <w:p w:rsidR="003413DD" w:rsidRPr="004729AC" w:rsidRDefault="003413DD" w:rsidP="003413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3413DD" w:rsidRDefault="003413DD" w:rsidP="003413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3413DD" w:rsidRDefault="003413DD" w:rsidP="003413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3413DD" w:rsidRDefault="003413DD" w:rsidP="003413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3413DD" w:rsidRDefault="00A877FE">
      <w:pPr>
        <w:rPr>
          <w:lang w:val="uk-UA"/>
        </w:rPr>
      </w:pPr>
      <w:bookmarkStart w:id="0" w:name="_GoBack"/>
      <w:bookmarkEnd w:id="0"/>
    </w:p>
    <w:sectPr w:rsidR="00A877FE" w:rsidRPr="003413DD" w:rsidSect="007C6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8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3413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D3D0F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DF"/>
    <w:rsid w:val="003413DD"/>
    <w:rsid w:val="004901DF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21B96-A1C2-4573-9AB1-C9E1024B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D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13D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413D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13D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413D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3413D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3413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413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semiHidden/>
    <w:unhideWhenUsed/>
    <w:rsid w:val="0034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13D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4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13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2019-10-04T11:02:00Z</dcterms:created>
  <dcterms:modified xsi:type="dcterms:W3CDTF">2019-10-04T11:02:00Z</dcterms:modified>
</cp:coreProperties>
</file>